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99BD8" w14:textId="77777777" w:rsidR="001E3E44" w:rsidRPr="00B5504D" w:rsidRDefault="001E3E44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B5504D">
        <w:rPr>
          <w:rFonts w:cs="Times New Roman"/>
          <w:b/>
          <w:sz w:val="28"/>
          <w:szCs w:val="28"/>
        </w:rPr>
        <w:t>Аннотация</w:t>
      </w:r>
    </w:p>
    <w:p w14:paraId="0AEC69DD" w14:textId="77777777" w:rsidR="00D6382E" w:rsidRPr="00B5504D" w:rsidRDefault="00D6382E">
      <w:pPr>
        <w:jc w:val="center"/>
        <w:rPr>
          <w:rFonts w:cs="Times New Roman"/>
          <w:b/>
        </w:rPr>
      </w:pPr>
    </w:p>
    <w:p w14:paraId="2AA60633" w14:textId="77777777" w:rsidR="00D51773" w:rsidRPr="00B5504D" w:rsidRDefault="001E3E44" w:rsidP="000767C3">
      <w:pPr>
        <w:pStyle w:val="12"/>
        <w:spacing w:before="0" w:after="0" w:line="240" w:lineRule="auto"/>
        <w:ind w:firstLine="708"/>
        <w:jc w:val="both"/>
        <w:rPr>
          <w:sz w:val="28"/>
          <w:szCs w:val="28"/>
        </w:rPr>
      </w:pPr>
      <w:r w:rsidRPr="00B5504D">
        <w:rPr>
          <w:b/>
          <w:bCs/>
          <w:sz w:val="28"/>
          <w:szCs w:val="28"/>
        </w:rPr>
        <w:t xml:space="preserve">Рабочая программа по </w:t>
      </w:r>
      <w:r w:rsidR="00D51773" w:rsidRPr="00B5504D">
        <w:rPr>
          <w:b/>
          <w:bCs/>
          <w:sz w:val="28"/>
          <w:szCs w:val="28"/>
        </w:rPr>
        <w:t>учебному предмету</w:t>
      </w:r>
      <w:r w:rsidR="00D51773" w:rsidRPr="00B5504D">
        <w:rPr>
          <w:sz w:val="28"/>
          <w:szCs w:val="28"/>
        </w:rPr>
        <w:t xml:space="preserve"> </w:t>
      </w:r>
      <w:r w:rsidR="00DC50B9" w:rsidRPr="00B5504D">
        <w:rPr>
          <w:b/>
          <w:sz w:val="28"/>
          <w:szCs w:val="28"/>
        </w:rPr>
        <w:t>«</w:t>
      </w:r>
      <w:r w:rsidR="00C47D9E">
        <w:rPr>
          <w:b/>
          <w:sz w:val="28"/>
          <w:szCs w:val="28"/>
        </w:rPr>
        <w:t>Окружающий мир</w:t>
      </w:r>
      <w:r w:rsidR="003F57CD" w:rsidRPr="00B5504D">
        <w:rPr>
          <w:b/>
          <w:sz w:val="28"/>
          <w:szCs w:val="28"/>
        </w:rPr>
        <w:t>»</w:t>
      </w:r>
      <w:r w:rsidR="00D51773" w:rsidRPr="00B5504D">
        <w:rPr>
          <w:sz w:val="28"/>
          <w:szCs w:val="28"/>
        </w:rPr>
        <w:t xml:space="preserve"> </w:t>
      </w:r>
      <w:r w:rsidRPr="00B5504D">
        <w:rPr>
          <w:sz w:val="28"/>
          <w:szCs w:val="28"/>
        </w:rPr>
        <w:t xml:space="preserve">для </w:t>
      </w:r>
      <w:r w:rsidR="00B26DDC">
        <w:rPr>
          <w:sz w:val="28"/>
          <w:szCs w:val="28"/>
        </w:rPr>
        <w:t>2в</w:t>
      </w:r>
      <w:r w:rsidRPr="00B5504D">
        <w:rPr>
          <w:sz w:val="28"/>
          <w:szCs w:val="28"/>
        </w:rPr>
        <w:t xml:space="preserve"> класса </w:t>
      </w:r>
      <w:r w:rsidR="00D51773" w:rsidRPr="00B5504D">
        <w:rPr>
          <w:sz w:val="28"/>
          <w:szCs w:val="28"/>
        </w:rPr>
        <w:t>(базовый уровень</w:t>
      </w:r>
      <w:r w:rsidR="0044778C" w:rsidRPr="00B5504D">
        <w:rPr>
          <w:sz w:val="28"/>
          <w:szCs w:val="28"/>
        </w:rPr>
        <w:t>)</w:t>
      </w:r>
      <w:r w:rsidR="00D51773" w:rsidRPr="00B5504D">
        <w:rPr>
          <w:sz w:val="28"/>
          <w:szCs w:val="28"/>
        </w:rPr>
        <w:t xml:space="preserve"> </w:t>
      </w:r>
      <w:r w:rsidRPr="00B5504D">
        <w:rPr>
          <w:sz w:val="28"/>
          <w:szCs w:val="28"/>
        </w:rPr>
        <w:t>составлена</w:t>
      </w:r>
      <w:r w:rsidR="0044778C" w:rsidRPr="00B5504D">
        <w:rPr>
          <w:sz w:val="28"/>
          <w:szCs w:val="28"/>
        </w:rPr>
        <w:t>:</w:t>
      </w:r>
    </w:p>
    <w:p w14:paraId="3E488DDF" w14:textId="77777777" w:rsidR="00D51773" w:rsidRPr="00B5504D" w:rsidRDefault="0044778C" w:rsidP="000767C3">
      <w:pPr>
        <w:pStyle w:val="12"/>
        <w:spacing w:before="0" w:after="0" w:line="240" w:lineRule="auto"/>
        <w:jc w:val="both"/>
        <w:rPr>
          <w:sz w:val="28"/>
          <w:szCs w:val="28"/>
        </w:rPr>
      </w:pPr>
      <w:r w:rsidRPr="00B5504D">
        <w:rPr>
          <w:sz w:val="28"/>
          <w:szCs w:val="28"/>
        </w:rPr>
        <w:t>в</w:t>
      </w:r>
      <w:r w:rsidR="00CF4A18" w:rsidRPr="00B5504D">
        <w:rPr>
          <w:sz w:val="28"/>
          <w:szCs w:val="28"/>
        </w:rPr>
        <w:t xml:space="preserve"> соответствии </w:t>
      </w:r>
      <w:r w:rsidR="00E55793" w:rsidRPr="00B5504D">
        <w:rPr>
          <w:sz w:val="28"/>
          <w:szCs w:val="28"/>
        </w:rPr>
        <w:t xml:space="preserve">с требованиями Федерального государственного общеобразовательного стандарта </w:t>
      </w:r>
      <w:r w:rsidR="003F57CD" w:rsidRPr="00B5504D">
        <w:rPr>
          <w:sz w:val="28"/>
          <w:szCs w:val="28"/>
        </w:rPr>
        <w:t xml:space="preserve">начального </w:t>
      </w:r>
      <w:r w:rsidR="00E55793" w:rsidRPr="00B5504D">
        <w:rPr>
          <w:sz w:val="28"/>
          <w:szCs w:val="28"/>
        </w:rPr>
        <w:t>общего образования</w:t>
      </w:r>
      <w:r w:rsidRPr="00B5504D">
        <w:rPr>
          <w:sz w:val="28"/>
          <w:szCs w:val="28"/>
        </w:rPr>
        <w:t>;</w:t>
      </w:r>
    </w:p>
    <w:p w14:paraId="00777876" w14:textId="77777777" w:rsidR="00C47D9E" w:rsidRPr="00C47D9E" w:rsidRDefault="00C47D9E" w:rsidP="00C47D9E">
      <w:pPr>
        <w:pStyle w:val="12"/>
        <w:jc w:val="both"/>
        <w:rPr>
          <w:sz w:val="28"/>
          <w:szCs w:val="28"/>
        </w:rPr>
      </w:pPr>
      <w:r w:rsidRPr="00C47D9E">
        <w:rPr>
          <w:sz w:val="28"/>
          <w:szCs w:val="28"/>
        </w:rPr>
        <w:t xml:space="preserve">авторской программы А. А. Плешакова «Окружающий мир», Концепции духовно-нравственного развития и воспи­тания личности гражданина России, планируемых результатов начального общего образования.     </w:t>
      </w:r>
    </w:p>
    <w:p w14:paraId="0254EF2F" w14:textId="77777777" w:rsidR="003A7019" w:rsidRPr="00B5504D" w:rsidRDefault="00C47D9E" w:rsidP="00C47D9E">
      <w:pPr>
        <w:pStyle w:val="12"/>
        <w:spacing w:before="0" w:after="0" w:line="240" w:lineRule="auto"/>
        <w:jc w:val="both"/>
        <w:rPr>
          <w:sz w:val="28"/>
          <w:szCs w:val="28"/>
        </w:rPr>
      </w:pPr>
      <w:r w:rsidRPr="00C47D9E">
        <w:rPr>
          <w:sz w:val="28"/>
          <w:szCs w:val="28"/>
        </w:rPr>
        <w:t>Изменения, внесенные в Рабочую программу, соответствуют авторской программе А. А. Плешакова «Окружающий мир. 1-4 классы». – М.: Просвещение, 2012. На основании «Рекомендации Комитета по образованию по организации деятельности отделов образовании Санкт –Петербурга в сфере профилактики ДДТТ» (письмо от 23.04.2014 № 01-16-2560/13-0-0.) Модуль введен приказом директора</w:t>
      </w:r>
      <w:r w:rsidR="003A7019" w:rsidRPr="00B5504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</w:t>
      </w:r>
    </w:p>
    <w:p w14:paraId="0F6886EA" w14:textId="77777777" w:rsidR="003A7019" w:rsidRPr="00B5504D" w:rsidRDefault="003A7019" w:rsidP="000767C3">
      <w:pPr>
        <w:pStyle w:val="12"/>
        <w:spacing w:before="0" w:after="0" w:line="240" w:lineRule="auto"/>
        <w:ind w:firstLine="708"/>
        <w:jc w:val="center"/>
        <w:rPr>
          <w:i/>
          <w:iCs/>
          <w:sz w:val="20"/>
          <w:szCs w:val="20"/>
        </w:rPr>
      </w:pPr>
      <w:r w:rsidRPr="00B5504D">
        <w:rPr>
          <w:i/>
          <w:iCs/>
          <w:sz w:val="20"/>
          <w:szCs w:val="20"/>
        </w:rPr>
        <w:t xml:space="preserve">                                      (предмет, класс, автор, издательство, год)</w:t>
      </w:r>
    </w:p>
    <w:p w14:paraId="380C7DC2" w14:textId="77777777" w:rsidR="00E55793" w:rsidRPr="00B5504D" w:rsidRDefault="000E6D33" w:rsidP="000767C3">
      <w:pPr>
        <w:shd w:val="clear" w:color="auto" w:fill="FFFFFF"/>
        <w:ind w:firstLine="708"/>
        <w:jc w:val="both"/>
        <w:rPr>
          <w:sz w:val="28"/>
          <w:szCs w:val="28"/>
        </w:rPr>
      </w:pPr>
      <w:r w:rsidRPr="00B5504D">
        <w:rPr>
          <w:b/>
          <w:bCs/>
          <w:sz w:val="28"/>
          <w:szCs w:val="28"/>
        </w:rPr>
        <w:t>Цел</w:t>
      </w:r>
      <w:r w:rsidR="001307E5" w:rsidRPr="00B5504D">
        <w:rPr>
          <w:b/>
          <w:bCs/>
          <w:sz w:val="28"/>
          <w:szCs w:val="28"/>
        </w:rPr>
        <w:t>ь</w:t>
      </w:r>
      <w:r w:rsidR="00DD25CD" w:rsidRPr="00B5504D">
        <w:rPr>
          <w:b/>
          <w:bCs/>
          <w:sz w:val="28"/>
          <w:szCs w:val="28"/>
        </w:rPr>
        <w:t>:</w:t>
      </w:r>
      <w:r w:rsidR="00E55793" w:rsidRPr="00B5504D">
        <w:rPr>
          <w:b/>
          <w:bCs/>
          <w:sz w:val="28"/>
          <w:szCs w:val="28"/>
        </w:rPr>
        <w:t xml:space="preserve"> </w:t>
      </w:r>
    </w:p>
    <w:p w14:paraId="52415640" w14:textId="77777777" w:rsidR="00C47D9E" w:rsidRPr="00C47D9E" w:rsidRDefault="00C47D9E" w:rsidP="00C47D9E">
      <w:pPr>
        <w:shd w:val="clear" w:color="auto" w:fill="FFFFFF"/>
        <w:ind w:firstLine="708"/>
        <w:jc w:val="both"/>
        <w:rPr>
          <w:spacing w:val="-3"/>
          <w:sz w:val="28"/>
          <w:szCs w:val="28"/>
          <w:u w:val="single"/>
        </w:rPr>
      </w:pPr>
      <w:r w:rsidRPr="00C47D9E">
        <w:rPr>
          <w:spacing w:val="-3"/>
          <w:sz w:val="28"/>
          <w:szCs w:val="28"/>
          <w:u w:val="single"/>
        </w:rPr>
        <w:t>Изучение курса «Окружающий мир» в начальной школе на­правлено на достижение следующих целей:</w:t>
      </w:r>
    </w:p>
    <w:p w14:paraId="2F96C472" w14:textId="77777777" w:rsidR="00C47D9E" w:rsidRPr="00C47D9E" w:rsidRDefault="00C47D9E" w:rsidP="00C47D9E">
      <w:pPr>
        <w:shd w:val="clear" w:color="auto" w:fill="FFFFFF"/>
        <w:ind w:firstLine="708"/>
        <w:jc w:val="both"/>
        <w:rPr>
          <w:spacing w:val="-3"/>
          <w:sz w:val="28"/>
          <w:szCs w:val="28"/>
          <w:u w:val="single"/>
        </w:rPr>
      </w:pPr>
      <w:r w:rsidRPr="00C47D9E">
        <w:rPr>
          <w:spacing w:val="-3"/>
          <w:sz w:val="28"/>
          <w:szCs w:val="28"/>
          <w:u w:val="single"/>
        </w:rPr>
        <w:t>— формирование целостной картины мира и осознание ме­ста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14:paraId="45FB122B" w14:textId="77777777" w:rsidR="00C47D9E" w:rsidRPr="00C47D9E" w:rsidRDefault="00C47D9E" w:rsidP="00C47D9E">
      <w:pPr>
        <w:shd w:val="clear" w:color="auto" w:fill="FFFFFF"/>
        <w:ind w:firstLine="708"/>
        <w:jc w:val="both"/>
        <w:rPr>
          <w:spacing w:val="-3"/>
          <w:sz w:val="28"/>
          <w:szCs w:val="28"/>
          <w:u w:val="single"/>
        </w:rPr>
      </w:pPr>
      <w:r w:rsidRPr="00C47D9E">
        <w:rPr>
          <w:spacing w:val="-3"/>
          <w:sz w:val="28"/>
          <w:szCs w:val="28"/>
          <w:u w:val="single"/>
        </w:rPr>
        <w:t>— духовно-нравственное развитие и воспитание личности гражданина России в условиях культурного и конфессиональ­ного многообразия российского общества;</w:t>
      </w:r>
    </w:p>
    <w:p w14:paraId="4BF4E3C5" w14:textId="77777777" w:rsidR="00DC50B9" w:rsidRPr="00C47D9E" w:rsidRDefault="00C47D9E" w:rsidP="00C47D9E">
      <w:pPr>
        <w:shd w:val="clear" w:color="auto" w:fill="FFFFFF"/>
        <w:ind w:firstLine="708"/>
        <w:jc w:val="both"/>
        <w:rPr>
          <w:spacing w:val="-3"/>
          <w:sz w:val="28"/>
          <w:szCs w:val="28"/>
          <w:u w:val="single"/>
        </w:rPr>
      </w:pPr>
      <w:r w:rsidRPr="00C47D9E">
        <w:rPr>
          <w:spacing w:val="-3"/>
          <w:sz w:val="28"/>
          <w:szCs w:val="28"/>
          <w:u w:val="single"/>
        </w:rPr>
        <w:t>- формирование культуры поведения на дорогах, как части культуры безопасности жизнедеятельности человека посредством освоения знаний, овладения умениями и практического их применения в повседневной жизни.</w:t>
      </w:r>
    </w:p>
    <w:p w14:paraId="0CD2E8D7" w14:textId="77777777" w:rsidR="00C47D9E" w:rsidRPr="00B5504D" w:rsidRDefault="00C47D9E" w:rsidP="00C47D9E">
      <w:pPr>
        <w:shd w:val="clear" w:color="auto" w:fill="FFFFFF"/>
        <w:ind w:firstLine="708"/>
        <w:jc w:val="both"/>
        <w:rPr>
          <w:spacing w:val="-3"/>
          <w:sz w:val="28"/>
          <w:szCs w:val="28"/>
        </w:rPr>
      </w:pPr>
    </w:p>
    <w:p w14:paraId="123B45A4" w14:textId="77777777" w:rsidR="003A7019" w:rsidRPr="00B5504D" w:rsidRDefault="00D51773" w:rsidP="000767C3">
      <w:pPr>
        <w:shd w:val="clear" w:color="auto" w:fill="FFFFFF"/>
        <w:ind w:firstLine="708"/>
        <w:jc w:val="both"/>
        <w:rPr>
          <w:sz w:val="28"/>
          <w:szCs w:val="28"/>
        </w:rPr>
      </w:pPr>
      <w:r w:rsidRPr="00B5504D">
        <w:rPr>
          <w:b/>
          <w:bCs/>
          <w:sz w:val="28"/>
          <w:szCs w:val="28"/>
        </w:rPr>
        <w:t>Данная программа рассчитана</w:t>
      </w:r>
      <w:r w:rsidR="00474254" w:rsidRPr="00B5504D">
        <w:rPr>
          <w:b/>
          <w:bCs/>
          <w:sz w:val="28"/>
          <w:szCs w:val="28"/>
        </w:rPr>
        <w:t xml:space="preserve"> на</w:t>
      </w:r>
      <w:r w:rsidR="00474254" w:rsidRPr="00B5504D">
        <w:rPr>
          <w:sz w:val="28"/>
          <w:szCs w:val="28"/>
        </w:rPr>
        <w:t xml:space="preserve"> </w:t>
      </w:r>
      <w:r w:rsidR="00B9609B">
        <w:rPr>
          <w:sz w:val="28"/>
          <w:szCs w:val="28"/>
        </w:rPr>
        <w:t>136</w:t>
      </w:r>
      <w:r w:rsidR="00474254" w:rsidRPr="00B5504D">
        <w:rPr>
          <w:sz w:val="28"/>
          <w:szCs w:val="28"/>
        </w:rPr>
        <w:t xml:space="preserve"> учебных час</w:t>
      </w:r>
      <w:r w:rsidR="001307E5" w:rsidRPr="00B5504D">
        <w:rPr>
          <w:sz w:val="28"/>
          <w:szCs w:val="28"/>
        </w:rPr>
        <w:t>ов</w:t>
      </w:r>
      <w:r w:rsidR="00CF4A18" w:rsidRPr="00B5504D">
        <w:rPr>
          <w:sz w:val="28"/>
          <w:szCs w:val="28"/>
        </w:rPr>
        <w:t xml:space="preserve"> (</w:t>
      </w:r>
      <w:r w:rsidR="00B9609B">
        <w:rPr>
          <w:sz w:val="28"/>
          <w:szCs w:val="28"/>
        </w:rPr>
        <w:t>4</w:t>
      </w:r>
      <w:r w:rsidR="003F57CD" w:rsidRPr="00B5504D">
        <w:rPr>
          <w:sz w:val="28"/>
          <w:szCs w:val="28"/>
        </w:rPr>
        <w:t xml:space="preserve"> час</w:t>
      </w:r>
      <w:r w:rsidR="00B9609B">
        <w:rPr>
          <w:sz w:val="28"/>
          <w:szCs w:val="28"/>
        </w:rPr>
        <w:t>а</w:t>
      </w:r>
      <w:r w:rsidR="00474254" w:rsidRPr="00B5504D">
        <w:rPr>
          <w:sz w:val="28"/>
          <w:szCs w:val="28"/>
        </w:rPr>
        <w:t xml:space="preserve"> в неделю</w:t>
      </w:r>
      <w:r w:rsidR="00CF4A18" w:rsidRPr="00B5504D">
        <w:rPr>
          <w:sz w:val="28"/>
          <w:szCs w:val="28"/>
        </w:rPr>
        <w:t>)</w:t>
      </w:r>
      <w:r w:rsidR="00474254" w:rsidRPr="00B5504D">
        <w:rPr>
          <w:sz w:val="28"/>
          <w:szCs w:val="28"/>
        </w:rPr>
        <w:t>,</w:t>
      </w:r>
      <w:r w:rsidR="00CF4A18" w:rsidRPr="00B5504D">
        <w:rPr>
          <w:sz w:val="28"/>
          <w:szCs w:val="28"/>
        </w:rPr>
        <w:t xml:space="preserve"> </w:t>
      </w:r>
      <w:r w:rsidRPr="00B5504D">
        <w:rPr>
          <w:sz w:val="28"/>
          <w:szCs w:val="28"/>
        </w:rPr>
        <w:t xml:space="preserve">в соответствии с учебным планом </w:t>
      </w:r>
      <w:r w:rsidR="003A7019" w:rsidRPr="00B5504D">
        <w:rPr>
          <w:sz w:val="28"/>
          <w:szCs w:val="28"/>
        </w:rPr>
        <w:t>Г</w:t>
      </w:r>
      <w:r w:rsidR="00A9243A" w:rsidRPr="00B5504D">
        <w:rPr>
          <w:sz w:val="28"/>
          <w:szCs w:val="28"/>
        </w:rPr>
        <w:t xml:space="preserve">БОУ </w:t>
      </w:r>
      <w:r w:rsidR="003A7019" w:rsidRPr="00B5504D">
        <w:rPr>
          <w:sz w:val="28"/>
          <w:szCs w:val="28"/>
        </w:rPr>
        <w:t>средней школы № 2</w:t>
      </w:r>
      <w:r w:rsidR="00A9243A" w:rsidRPr="00B5504D">
        <w:rPr>
          <w:sz w:val="28"/>
          <w:szCs w:val="28"/>
        </w:rPr>
        <w:t xml:space="preserve"> </w:t>
      </w:r>
      <w:r w:rsidR="003A7019" w:rsidRPr="00B5504D">
        <w:rPr>
          <w:sz w:val="28"/>
          <w:szCs w:val="28"/>
        </w:rPr>
        <w:t>Василеостровского района</w:t>
      </w:r>
      <w:r w:rsidR="00A9243A" w:rsidRPr="00B5504D">
        <w:rPr>
          <w:sz w:val="28"/>
          <w:szCs w:val="28"/>
        </w:rPr>
        <w:t xml:space="preserve"> </w:t>
      </w:r>
      <w:r w:rsidR="001307E5" w:rsidRPr="00B5504D">
        <w:rPr>
          <w:sz w:val="28"/>
          <w:szCs w:val="28"/>
        </w:rPr>
        <w:t>Санкт-Петербурга</w:t>
      </w:r>
      <w:r w:rsidRPr="00B5504D">
        <w:rPr>
          <w:sz w:val="28"/>
          <w:szCs w:val="28"/>
        </w:rPr>
        <w:t xml:space="preserve"> на </w:t>
      </w:r>
      <w:r w:rsidR="003A7019" w:rsidRPr="00B5504D">
        <w:rPr>
          <w:sz w:val="28"/>
          <w:szCs w:val="28"/>
        </w:rPr>
        <w:t>20</w:t>
      </w:r>
      <w:r w:rsidR="003F57CD" w:rsidRPr="00B5504D">
        <w:rPr>
          <w:sz w:val="28"/>
          <w:szCs w:val="28"/>
        </w:rPr>
        <w:t>22/2023</w:t>
      </w:r>
      <w:r w:rsidRPr="00B5504D">
        <w:rPr>
          <w:sz w:val="28"/>
          <w:szCs w:val="28"/>
        </w:rPr>
        <w:t xml:space="preserve"> учебный год</w:t>
      </w:r>
      <w:r w:rsidR="00474254" w:rsidRPr="00B5504D">
        <w:rPr>
          <w:sz w:val="28"/>
          <w:szCs w:val="28"/>
        </w:rPr>
        <w:t>.</w:t>
      </w:r>
      <w:r w:rsidRPr="00B5504D">
        <w:rPr>
          <w:sz w:val="28"/>
          <w:szCs w:val="28"/>
        </w:rPr>
        <w:t xml:space="preserve"> </w:t>
      </w:r>
    </w:p>
    <w:p w14:paraId="06EB6DA3" w14:textId="77777777" w:rsidR="003A7019" w:rsidRPr="00B5504D" w:rsidRDefault="003A7019" w:rsidP="000767C3">
      <w:pPr>
        <w:jc w:val="both"/>
        <w:rPr>
          <w:sz w:val="28"/>
          <w:szCs w:val="28"/>
        </w:rPr>
      </w:pPr>
    </w:p>
    <w:p w14:paraId="10D9BD84" w14:textId="77777777" w:rsidR="003A7019" w:rsidRPr="00B5504D" w:rsidRDefault="003A7019" w:rsidP="000767C3">
      <w:pPr>
        <w:ind w:firstLine="708"/>
        <w:jc w:val="both"/>
        <w:rPr>
          <w:sz w:val="28"/>
          <w:szCs w:val="28"/>
        </w:rPr>
      </w:pPr>
      <w:r w:rsidRPr="00B5504D">
        <w:rPr>
          <w:b/>
          <w:bCs/>
          <w:sz w:val="28"/>
          <w:szCs w:val="28"/>
        </w:rPr>
        <w:t>Формы текущего контроля и промежуточной аттестации</w:t>
      </w:r>
      <w:r w:rsidRPr="00B5504D">
        <w:rPr>
          <w:sz w:val="28"/>
          <w:szCs w:val="28"/>
        </w:rPr>
        <w:t>:</w:t>
      </w:r>
      <w:r w:rsidR="001307E5" w:rsidRPr="00B5504D">
        <w:rPr>
          <w:sz w:val="28"/>
          <w:szCs w:val="28"/>
        </w:rPr>
        <w:t xml:space="preserve"> </w:t>
      </w:r>
    </w:p>
    <w:p w14:paraId="0C482661" w14:textId="77777777" w:rsidR="00C47D9E" w:rsidRPr="00C47D9E" w:rsidRDefault="00C47D9E" w:rsidP="00C47D9E">
      <w:pPr>
        <w:ind w:firstLine="708"/>
        <w:rPr>
          <w:sz w:val="28"/>
          <w:szCs w:val="28"/>
          <w:u w:val="single"/>
        </w:rPr>
      </w:pPr>
      <w:r w:rsidRPr="00C47D9E">
        <w:rPr>
          <w:sz w:val="28"/>
          <w:szCs w:val="28"/>
          <w:u w:val="single"/>
        </w:rPr>
        <w:t>- с помощью контрольно-обобщающих уроков,</w:t>
      </w:r>
    </w:p>
    <w:p w14:paraId="46F51E45" w14:textId="77777777" w:rsidR="00C47D9E" w:rsidRPr="00C47D9E" w:rsidRDefault="00C47D9E" w:rsidP="00C47D9E">
      <w:pPr>
        <w:ind w:firstLine="708"/>
        <w:rPr>
          <w:sz w:val="28"/>
          <w:szCs w:val="28"/>
          <w:u w:val="single"/>
        </w:rPr>
      </w:pPr>
      <w:r w:rsidRPr="00C47D9E">
        <w:rPr>
          <w:sz w:val="28"/>
          <w:szCs w:val="28"/>
          <w:u w:val="single"/>
        </w:rPr>
        <w:t>- контроль усвоения осознанности чтения материала с помощью пересказа текста;</w:t>
      </w:r>
    </w:p>
    <w:p w14:paraId="44971E66" w14:textId="77777777" w:rsidR="00C47D9E" w:rsidRPr="00C47D9E" w:rsidRDefault="00C47D9E" w:rsidP="00C47D9E">
      <w:pPr>
        <w:ind w:firstLine="708"/>
        <w:rPr>
          <w:sz w:val="28"/>
          <w:szCs w:val="28"/>
          <w:u w:val="single"/>
        </w:rPr>
      </w:pPr>
      <w:r w:rsidRPr="00C47D9E">
        <w:rPr>
          <w:sz w:val="28"/>
          <w:szCs w:val="28"/>
          <w:u w:val="single"/>
        </w:rPr>
        <w:t>- проверочные работы. Форма итоговой аттестации обучающихся</w:t>
      </w:r>
    </w:p>
    <w:p w14:paraId="74760705" w14:textId="77777777" w:rsidR="00B5504D" w:rsidRPr="00C47D9E" w:rsidRDefault="00C47D9E" w:rsidP="00C47D9E">
      <w:pPr>
        <w:ind w:firstLine="708"/>
        <w:rPr>
          <w:sz w:val="28"/>
          <w:szCs w:val="28"/>
          <w:u w:val="single"/>
        </w:rPr>
      </w:pPr>
      <w:r w:rsidRPr="00C47D9E">
        <w:rPr>
          <w:sz w:val="28"/>
          <w:szCs w:val="28"/>
          <w:u w:val="single"/>
        </w:rPr>
        <w:t>– тестовые задания.</w:t>
      </w:r>
    </w:p>
    <w:p w14:paraId="6EF82E18" w14:textId="77777777" w:rsidR="00C47D9E" w:rsidRPr="00B5504D" w:rsidRDefault="00C47D9E" w:rsidP="00C47D9E">
      <w:pPr>
        <w:ind w:firstLine="708"/>
        <w:rPr>
          <w:sz w:val="28"/>
          <w:szCs w:val="28"/>
        </w:rPr>
      </w:pPr>
    </w:p>
    <w:p w14:paraId="420D427C" w14:textId="77777777" w:rsidR="001307E5" w:rsidRPr="00B5504D" w:rsidRDefault="001307E5" w:rsidP="000767C3">
      <w:pPr>
        <w:ind w:firstLine="708"/>
        <w:rPr>
          <w:sz w:val="28"/>
          <w:szCs w:val="28"/>
        </w:rPr>
      </w:pPr>
      <w:r w:rsidRPr="00B5504D">
        <w:rPr>
          <w:b/>
          <w:bCs/>
          <w:sz w:val="28"/>
          <w:szCs w:val="28"/>
        </w:rPr>
        <w:t>Программа обеспечена следующим учебно-методическим комплектом</w:t>
      </w:r>
      <w:r w:rsidRPr="00B5504D">
        <w:rPr>
          <w:sz w:val="28"/>
          <w:szCs w:val="28"/>
        </w:rPr>
        <w:t>:</w:t>
      </w:r>
    </w:p>
    <w:p w14:paraId="11BC5AF4" w14:textId="77777777" w:rsidR="00C47D9E" w:rsidRPr="00C47D9E" w:rsidRDefault="00C47D9E" w:rsidP="00C47D9E">
      <w:pPr>
        <w:rPr>
          <w:sz w:val="28"/>
          <w:szCs w:val="28"/>
          <w:u w:val="single"/>
        </w:rPr>
      </w:pPr>
      <w:r w:rsidRPr="00C47D9E">
        <w:rPr>
          <w:sz w:val="28"/>
          <w:szCs w:val="28"/>
          <w:u w:val="single"/>
        </w:rPr>
        <w:lastRenderedPageBreak/>
        <w:t xml:space="preserve">Плешаков А. А.  «От земли до неба: Атлас-определитель» </w:t>
      </w:r>
      <w:proofErr w:type="gramStart"/>
      <w:r w:rsidRPr="00C47D9E">
        <w:rPr>
          <w:sz w:val="28"/>
          <w:szCs w:val="28"/>
          <w:u w:val="single"/>
        </w:rPr>
        <w:t>-  пособие</w:t>
      </w:r>
      <w:proofErr w:type="gramEnd"/>
      <w:r w:rsidRPr="00C47D9E">
        <w:rPr>
          <w:sz w:val="28"/>
          <w:szCs w:val="28"/>
          <w:u w:val="single"/>
        </w:rPr>
        <w:t xml:space="preserve"> для учащихся образовательных учреждений. – М.: Просвещение, 2014 (в классе у учителя)</w:t>
      </w:r>
    </w:p>
    <w:p w14:paraId="01F9F632" w14:textId="77777777" w:rsidR="00C47D9E" w:rsidRDefault="00C47D9E" w:rsidP="00C47D9E">
      <w:pPr>
        <w:rPr>
          <w:sz w:val="28"/>
          <w:szCs w:val="28"/>
          <w:u w:val="single"/>
        </w:rPr>
      </w:pPr>
      <w:r w:rsidRPr="00C47D9E">
        <w:rPr>
          <w:sz w:val="28"/>
          <w:szCs w:val="28"/>
          <w:u w:val="single"/>
        </w:rPr>
        <w:t xml:space="preserve">Плешаков А. А. «Зеленые страницы» </w:t>
      </w:r>
      <w:proofErr w:type="gramStart"/>
      <w:r w:rsidRPr="00C47D9E">
        <w:rPr>
          <w:sz w:val="28"/>
          <w:szCs w:val="28"/>
          <w:u w:val="single"/>
        </w:rPr>
        <w:t>-  Книга</w:t>
      </w:r>
      <w:proofErr w:type="gramEnd"/>
      <w:r w:rsidRPr="00C47D9E">
        <w:rPr>
          <w:sz w:val="28"/>
          <w:szCs w:val="28"/>
          <w:u w:val="single"/>
        </w:rPr>
        <w:t xml:space="preserve"> для учащихся начальных классов. – М.: Просвещение, 2014 (в классе, у учителя)</w:t>
      </w:r>
    </w:p>
    <w:p w14:paraId="6D668E70" w14:textId="77777777" w:rsidR="001307E5" w:rsidRPr="00B5504D" w:rsidRDefault="00C47D9E" w:rsidP="00C47D9E">
      <w:pPr>
        <w:rPr>
          <w:sz w:val="28"/>
          <w:szCs w:val="28"/>
          <w:u w:val="single"/>
        </w:rPr>
      </w:pPr>
      <w:r w:rsidRPr="00C47D9E">
        <w:rPr>
          <w:sz w:val="28"/>
          <w:szCs w:val="28"/>
          <w:u w:val="single"/>
        </w:rPr>
        <w:t>Плешаков А. А., Румянцев А. А. «Великан на поляне, или Первые уроки экологической этики» - пособие для учащихся образовательных учреждений. – М.: Просвещение, 2013 (в классе, у учителя)</w:t>
      </w:r>
    </w:p>
    <w:sectPr w:rsidR="001307E5" w:rsidRPr="00B5504D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8414E"/>
    <w:multiLevelType w:val="hybridMultilevel"/>
    <w:tmpl w:val="42BA44A4"/>
    <w:lvl w:ilvl="0" w:tplc="6FA6B0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45AC9"/>
    <w:multiLevelType w:val="hybridMultilevel"/>
    <w:tmpl w:val="3BAC9202"/>
    <w:lvl w:ilvl="0" w:tplc="6FA6B0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2E"/>
    <w:rsid w:val="000767C3"/>
    <w:rsid w:val="000E6D33"/>
    <w:rsid w:val="001307E5"/>
    <w:rsid w:val="001E28F5"/>
    <w:rsid w:val="001E3E44"/>
    <w:rsid w:val="001F293E"/>
    <w:rsid w:val="003A7019"/>
    <w:rsid w:val="003F57CD"/>
    <w:rsid w:val="0044778C"/>
    <w:rsid w:val="00474254"/>
    <w:rsid w:val="004B103F"/>
    <w:rsid w:val="00613A75"/>
    <w:rsid w:val="00644D05"/>
    <w:rsid w:val="0091149B"/>
    <w:rsid w:val="00A9243A"/>
    <w:rsid w:val="00B26DDC"/>
    <w:rsid w:val="00B5504D"/>
    <w:rsid w:val="00B9609B"/>
    <w:rsid w:val="00C47D9E"/>
    <w:rsid w:val="00CF4A18"/>
    <w:rsid w:val="00D51773"/>
    <w:rsid w:val="00D6382E"/>
    <w:rsid w:val="00DC50B9"/>
    <w:rsid w:val="00DD25CD"/>
    <w:rsid w:val="00E535F5"/>
    <w:rsid w:val="00E5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5CE177"/>
  <w15:chartTrackingRefBased/>
  <w15:docId w15:val="{FBE513F2-23E9-F547-97B2-131388C1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Обычный (Интернет)1"/>
    <w:basedOn w:val="a"/>
    <w:pPr>
      <w:spacing w:before="28" w:after="119" w:line="100" w:lineRule="atLeast"/>
    </w:pPr>
    <w:rPr>
      <w:rFonts w:eastAsia="Times New Roman" w:cs="Times New Roman"/>
    </w:rPr>
  </w:style>
  <w:style w:type="paragraph" w:customStyle="1" w:styleId="13">
    <w:name w:val="Без интервала1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6">
    <w:name w:val="Обычный (веб)"/>
    <w:basedOn w:val="a"/>
    <w:semiHidden/>
    <w:unhideWhenUsed/>
    <w:rsid w:val="00D51773"/>
    <w:pPr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14">
    <w:name w:val="Абзац списка1"/>
    <w:basedOn w:val="a"/>
    <w:rsid w:val="00E55793"/>
    <w:pPr>
      <w:widowControl w:val="0"/>
      <w:ind w:left="720"/>
    </w:pPr>
    <w:rPr>
      <w:rFonts w:eastAsia="Andale Sans UI"/>
      <w:lang w:val="en-US"/>
    </w:rPr>
  </w:style>
  <w:style w:type="character" w:styleId="a7">
    <w:name w:val="Strong"/>
    <w:qFormat/>
    <w:rsid w:val="00474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E0CC5-7BBA-444F-BCA6-EA78AF25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ДП-84</dc:creator>
  <cp:keywords/>
  <cp:lastModifiedBy>Артем Макаров</cp:lastModifiedBy>
  <cp:revision>2</cp:revision>
  <cp:lastPrinted>1899-12-31T21:00:00Z</cp:lastPrinted>
  <dcterms:created xsi:type="dcterms:W3CDTF">2022-08-27T18:43:00Z</dcterms:created>
  <dcterms:modified xsi:type="dcterms:W3CDTF">2022-08-27T18:43:00Z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